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>2118-2203/2025</w:t>
      </w:r>
    </w:p>
    <w:p w:rsidR="00EE1820" w:rsidP="003F1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</w:t>
      </w:r>
      <w:r w:rsidRPr="003F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2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86MS0060</w:t>
      </w:r>
      <w:r w:rsidRPr="003F173B" w:rsidR="003F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</w:t>
      </w:r>
      <w:r w:rsidR="00D42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2025-002612-52</w:t>
      </w:r>
    </w:p>
    <w:p w:rsidR="000C013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726DE" w:rsidRP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812EF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429C8" w:rsidR="00D429C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Микрофинасовая компания «ОТП Финанс» к Двуреченской Дарье Юрьевне о взыскании задолженности по договору займа, государственной пошлины</w:t>
      </w:r>
    </w:p>
    <w:p w:rsidR="0002555F" w:rsidRP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55631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</w:t>
      </w:r>
      <w:r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55631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D429C8" w:rsidR="00D429C8">
        <w:rPr>
          <w:rFonts w:ascii="Times New Roman" w:hAnsi="Times New Roman" w:cs="Times New Roman"/>
          <w:sz w:val="28"/>
          <w:szCs w:val="28"/>
        </w:rPr>
        <w:t>обществ</w:t>
      </w:r>
      <w:r w:rsidR="00D429C8">
        <w:rPr>
          <w:rFonts w:ascii="Times New Roman" w:hAnsi="Times New Roman" w:cs="Times New Roman"/>
          <w:sz w:val="28"/>
          <w:szCs w:val="28"/>
        </w:rPr>
        <w:t>ом</w:t>
      </w:r>
      <w:r w:rsidRPr="00D429C8" w:rsidR="00D429C8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Микрофинасовая компания «ОТП Финанс» к Двуреченской Дарье Юрьевне о взыскании задолженности по договору займа, государственной пошлины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B0138" w:rsidRP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429C8" w:rsidR="00D429C8">
        <w:rPr>
          <w:rFonts w:ascii="Times New Roman" w:hAnsi="Times New Roman" w:cs="Times New Roman"/>
          <w:sz w:val="28"/>
          <w:szCs w:val="28"/>
        </w:rPr>
        <w:t>Двуреченской Дарь</w:t>
      </w:r>
      <w:r w:rsidR="00D429C8">
        <w:rPr>
          <w:rFonts w:ascii="Times New Roman" w:hAnsi="Times New Roman" w:cs="Times New Roman"/>
          <w:sz w:val="28"/>
          <w:szCs w:val="28"/>
        </w:rPr>
        <w:t>и</w:t>
      </w:r>
      <w:r w:rsidRPr="00D429C8" w:rsidR="00D429C8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D429C8">
        <w:rPr>
          <w:rFonts w:ascii="Times New Roman" w:hAnsi="Times New Roman" w:cs="Times New Roman"/>
          <w:sz w:val="28"/>
          <w:szCs w:val="28"/>
        </w:rPr>
        <w:t>ы</w:t>
      </w:r>
      <w:r w:rsidRPr="00D429C8" w:rsidR="00D4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</w:t>
      </w:r>
      <w:r w:rsidR="000C0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0138">
        <w:rPr>
          <w:rFonts w:ascii="Times New Roman" w:hAnsi="Times New Roman" w:cs="Times New Roman"/>
          <w:sz w:val="28"/>
          <w:szCs w:val="28"/>
        </w:rPr>
        <w:t xml:space="preserve"> в пользу общества </w:t>
      </w:r>
      <w:r w:rsidRPr="00D429C8" w:rsidR="00D429C8">
        <w:rPr>
          <w:rFonts w:ascii="Times New Roman" w:hAnsi="Times New Roman" w:cs="Times New Roman"/>
          <w:sz w:val="28"/>
          <w:szCs w:val="28"/>
        </w:rPr>
        <w:t>с ограниченной ответственностью Микрофинасовая компания «ОТП Финанс»</w:t>
      </w:r>
      <w:r w:rsidRPr="002B0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="00D429C8">
        <w:rPr>
          <w:rFonts w:ascii="Times New Roman" w:hAnsi="Times New Roman" w:cs="Times New Roman"/>
          <w:sz w:val="28"/>
          <w:szCs w:val="28"/>
        </w:rPr>
        <w:t>7713390236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32F64"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32F64"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образовавшуюся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2F64"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>39 233 руб. 97</w:t>
      </w:r>
      <w:r w:rsidRPr="00A32F64"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2F64"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 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основному долгу – 39 079 руб. 11 коп.</w:t>
      </w:r>
      <w:r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процентам за пользование кредитом – 154 руб. 86 коп., </w:t>
      </w:r>
      <w:r w:rsidRPr="00A32F64"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в размере </w:t>
      </w:r>
      <w:r w:rsidR="00D429C8">
        <w:rPr>
          <w:rFonts w:ascii="Times New Roman" w:eastAsia="Times New Roman" w:hAnsi="Times New Roman" w:cs="Times New Roman"/>
          <w:sz w:val="28"/>
          <w:szCs w:val="28"/>
          <w:lang w:eastAsia="ru-RU"/>
        </w:rPr>
        <w:t>4 000 руб. 00</w:t>
      </w:r>
      <w:r w:rsidRPr="00A32F64" w:rsidR="000C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r w:rsidR="00D55631">
        <w:rPr>
          <w:rFonts w:ascii="Times New Roman" w:hAnsi="Times New Roman" w:cs="Times New Roman"/>
          <w:sz w:val="28"/>
          <w:szCs w:val="28"/>
        </w:rPr>
        <w:t>.</w:t>
      </w:r>
      <w:r w:rsidR="000C0133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D429C8">
        <w:rPr>
          <w:rFonts w:ascii="Times New Roman" w:hAnsi="Times New Roman" w:cs="Times New Roman"/>
          <w:sz w:val="28"/>
          <w:szCs w:val="28"/>
        </w:rPr>
        <w:t>43 233 руб. 97</w:t>
      </w:r>
      <w:r w:rsidR="000C0133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представители присутствовали в судебном заседании;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мотивированное решение суда в течение </w:t>
      </w:r>
      <w:r w:rsidR="004D4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3 </w:t>
      </w:r>
      <w:r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AE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631" w:rsidRPr="00D55631" w:rsidP="00D5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   </w:t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Изюмцева</w:t>
      </w:r>
    </w:p>
    <w:p w:rsidR="00492E66" w:rsidP="00904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P="00904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P="00904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BD6B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C0133"/>
    <w:rsid w:val="000F7682"/>
    <w:rsid w:val="00121239"/>
    <w:rsid w:val="001726DE"/>
    <w:rsid w:val="001856AE"/>
    <w:rsid w:val="00297BB4"/>
    <w:rsid w:val="002A6647"/>
    <w:rsid w:val="002B0138"/>
    <w:rsid w:val="00300BA7"/>
    <w:rsid w:val="003451E8"/>
    <w:rsid w:val="00355ECD"/>
    <w:rsid w:val="00370118"/>
    <w:rsid w:val="003F173B"/>
    <w:rsid w:val="00492E66"/>
    <w:rsid w:val="004C2169"/>
    <w:rsid w:val="004D4F2C"/>
    <w:rsid w:val="005417C3"/>
    <w:rsid w:val="00545524"/>
    <w:rsid w:val="006036A2"/>
    <w:rsid w:val="00615C9C"/>
    <w:rsid w:val="00634B0F"/>
    <w:rsid w:val="006837DA"/>
    <w:rsid w:val="006A230F"/>
    <w:rsid w:val="00755F87"/>
    <w:rsid w:val="00812EF1"/>
    <w:rsid w:val="008D29B5"/>
    <w:rsid w:val="00904E2B"/>
    <w:rsid w:val="00954C48"/>
    <w:rsid w:val="0096669B"/>
    <w:rsid w:val="00973742"/>
    <w:rsid w:val="009851BB"/>
    <w:rsid w:val="00A32F64"/>
    <w:rsid w:val="00A90ED5"/>
    <w:rsid w:val="00B605CD"/>
    <w:rsid w:val="00BA1DEF"/>
    <w:rsid w:val="00BD6B87"/>
    <w:rsid w:val="00CD45E8"/>
    <w:rsid w:val="00D429C8"/>
    <w:rsid w:val="00D55631"/>
    <w:rsid w:val="00DE3530"/>
    <w:rsid w:val="00E574E9"/>
    <w:rsid w:val="00E94821"/>
    <w:rsid w:val="00ED17F1"/>
    <w:rsid w:val="00EE1820"/>
    <w:rsid w:val="00F377C4"/>
    <w:rsid w:val="00F4057E"/>
    <w:rsid w:val="00F432C3"/>
    <w:rsid w:val="00F6324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AE73-6C1E-4C08-ADD0-E29BB910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